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E25" w:rsidRDefault="00AC2ADD"/>
    <w:p w:rsidR="008845D3" w:rsidRDefault="008845D3"/>
    <w:p w:rsidR="008E29DC" w:rsidRDefault="008E29DC">
      <w:r>
        <w:t>Présentation de Marie-Hélène Serra, directrice de la Pédagogie et de la Médiathèque, Cité de la musique, Paris</w:t>
      </w:r>
    </w:p>
    <w:p w:rsidR="008845D3" w:rsidRDefault="001854D9">
      <w:r>
        <w:t>http:</w:t>
      </w:r>
      <w:r w:rsidR="000B0C26">
        <w:t>//mediatheque.citedela</w:t>
      </w:r>
      <w:r>
        <w:t>musique.fr</w:t>
      </w:r>
    </w:p>
    <w:p w:rsidR="00F6512E" w:rsidRDefault="00F6512E"/>
    <w:p w:rsidR="0031278D" w:rsidRDefault="00F6512E">
      <w:r>
        <w:rPr>
          <w:noProof/>
          <w:lang w:eastAsia="fr-FR"/>
        </w:rPr>
        <w:drawing>
          <wp:inline distT="0" distB="0" distL="0" distR="0">
            <wp:extent cx="3829050" cy="897793"/>
            <wp:effectExtent l="0" t="0" r="0" b="0"/>
            <wp:docPr id="1" name="Image 1" descr="C:\Users\mhserra\AppData\Local\Temp\Rar$DR14.184\logo_CM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hserra\AppData\Local\Temp\Rar$DR14.184\logo_CM.ep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897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78D" w:rsidRDefault="0031278D"/>
    <w:p w:rsidR="008845D3" w:rsidRDefault="00511234">
      <w:r>
        <w:t xml:space="preserve">Trois grands pôles </w:t>
      </w:r>
      <w:r w:rsidR="00F6512E">
        <w:t>d’activité travaillant en étroite synergie composent</w:t>
      </w:r>
      <w:r>
        <w:t xml:space="preserve"> la Cité de la musique</w:t>
      </w:r>
      <w:r w:rsidR="00F6512E">
        <w:t xml:space="preserve"> </w:t>
      </w:r>
      <w:r>
        <w:t>: la diffusion artistique (deux salles de concerts sur le parc de la Villette et la salle Pleyel à Paris), le patrimoine (</w:t>
      </w:r>
      <w:r w:rsidR="00DF2458">
        <w:t>le Musée de la musique</w:t>
      </w:r>
      <w:r w:rsidR="007D017C">
        <w:t>), la tran</w:t>
      </w:r>
      <w:r w:rsidR="00F6512E">
        <w:t>smission (</w:t>
      </w:r>
      <w:r w:rsidR="00896C0F">
        <w:t xml:space="preserve">le </w:t>
      </w:r>
      <w:r w:rsidR="00120F33">
        <w:t>département Pédagogie et</w:t>
      </w:r>
      <w:r w:rsidR="007D017C">
        <w:t xml:space="preserve"> </w:t>
      </w:r>
      <w:r w:rsidR="00F6512E">
        <w:t>Médiathèque</w:t>
      </w:r>
      <w:r w:rsidR="007D017C">
        <w:t xml:space="preserve">  </w:t>
      </w:r>
      <w:r w:rsidR="00DF2458">
        <w:t>en charge de l’éducation des publics et du développement des ressources numériques</w:t>
      </w:r>
      <w:r w:rsidR="00F6512E">
        <w:t>)</w:t>
      </w:r>
      <w:r w:rsidR="007D017C">
        <w:t>.</w:t>
      </w:r>
    </w:p>
    <w:p w:rsidR="001877D7" w:rsidRDefault="001877D7" w:rsidP="001877D7">
      <w:r>
        <w:t xml:space="preserve">L’ambition de </w:t>
      </w:r>
      <w:smartTag w:uri="urn:schemas-microsoft-com:office:smarttags" w:element="PersonName">
        <w:r>
          <w:t>la Cité</w:t>
        </w:r>
      </w:smartTag>
      <w:r>
        <w:t xml:space="preserve"> de la musique est de rendre la musique accessible à tous dans une démarche alliant exigence artistique et  volonté éducative. Ce projet culturel est porté par les technologies numériques auxquelles l’établissement accorde un rôle de premier plan. </w:t>
      </w:r>
      <w:r w:rsidRPr="001877D7">
        <w:t xml:space="preserve">Au-delà </w:t>
      </w:r>
      <w:r>
        <w:t xml:space="preserve">de l’offre événementielle, limitée au temps et au </w:t>
      </w:r>
      <w:r w:rsidRPr="001877D7">
        <w:t>lieu du spectacle, l</w:t>
      </w:r>
      <w:r>
        <w:t xml:space="preserve">e public </w:t>
      </w:r>
      <w:r w:rsidRPr="001877D7">
        <w:t xml:space="preserve">est orienté vers de nouvelles activités telles que suivre à distance la saison artistique grâce aux transmissions en direct des concerts sur le web, réécouter un concert auquel il a assisté, découvrir et entendre les instruments du Musée dans la photothèque et la phonothèque en ligne, </w:t>
      </w:r>
      <w:r>
        <w:t>pré</w:t>
      </w:r>
      <w:r w:rsidR="005103E2">
        <w:t xml:space="preserve">parer la venue des élèves au </w:t>
      </w:r>
      <w:r>
        <w:t xml:space="preserve">concert, </w:t>
      </w:r>
      <w:r w:rsidRPr="001877D7">
        <w:t>etc.</w:t>
      </w:r>
      <w:r>
        <w:t xml:space="preserve"> </w:t>
      </w:r>
    </w:p>
    <w:p w:rsidR="001877D7" w:rsidRDefault="001877D7" w:rsidP="001877D7">
      <w:r>
        <w:t xml:space="preserve">Ceci est rendu possible grâce à une politique intensive d’enregistrement </w:t>
      </w:r>
      <w:r w:rsidR="00120F33">
        <w:t xml:space="preserve">et diffusion numérique </w:t>
      </w:r>
      <w:r>
        <w:t xml:space="preserve">des concerts. </w:t>
      </w:r>
      <w:r w:rsidR="00120F33">
        <w:t>Afin de</w:t>
      </w:r>
      <w:r>
        <w:t xml:space="preserve"> donner au public les moy</w:t>
      </w:r>
      <w:r w:rsidR="00120F33">
        <w:t xml:space="preserve">ens de s’approprier les œuvres, le département Pédagogie et Médiathèque </w:t>
      </w:r>
      <w:r w:rsidR="005103E2">
        <w:t xml:space="preserve">publie sur internet </w:t>
      </w:r>
      <w:r w:rsidR="00120F33">
        <w:t>de</w:t>
      </w:r>
      <w:r w:rsidR="005103E2">
        <w:t xml:space="preserve"> nombreux </w:t>
      </w:r>
      <w:r>
        <w:t>outils multimédia</w:t>
      </w:r>
      <w:r w:rsidR="00896C0F">
        <w:t>s</w:t>
      </w:r>
      <w:r>
        <w:t xml:space="preserve"> (guides d’écoute qui synchronisent la musique à la partition, présentation illustrée des instruments de musique…).</w:t>
      </w:r>
    </w:p>
    <w:p w:rsidR="00511234" w:rsidRDefault="005103E2">
      <w:r>
        <w:t>C</w:t>
      </w:r>
      <w:r w:rsidR="00942092">
        <w:t>es</w:t>
      </w:r>
      <w:r w:rsidR="001877D7">
        <w:t xml:space="preserve"> contenus numériques </w:t>
      </w:r>
      <w:r>
        <w:t xml:space="preserve">s’adressent au plus grand nombre. De façon à offrir un accès gratuit pour l’utilisateur </w:t>
      </w:r>
      <w:r w:rsidR="00AC2ADD">
        <w:t>dans le</w:t>
      </w:r>
      <w:r w:rsidR="001877D7">
        <w:t xml:space="preserve"> </w:t>
      </w:r>
      <w:r w:rsidR="00AC2ADD">
        <w:t>respect d</w:t>
      </w:r>
      <w:r>
        <w:t>es</w:t>
      </w:r>
      <w:r w:rsidR="001877D7">
        <w:t xml:space="preserve"> ayants-d</w:t>
      </w:r>
      <w:r w:rsidR="00942092">
        <w:t xml:space="preserve">roit, la Cité de la musique négocie des accords avec les sociétés de gestion collective, notamment la </w:t>
      </w:r>
      <w:proofErr w:type="spellStart"/>
      <w:r w:rsidR="00942092">
        <w:t>Spedidam</w:t>
      </w:r>
      <w:proofErr w:type="spellEnd"/>
      <w:r w:rsidR="00896C0F">
        <w:t>,</w:t>
      </w:r>
      <w:r w:rsidR="00647198">
        <w:t xml:space="preserve"> accords </w:t>
      </w:r>
      <w:r w:rsidR="00896C0F">
        <w:t>qui incluent</w:t>
      </w:r>
      <w:r w:rsidR="00647198">
        <w:t xml:space="preserve"> </w:t>
      </w:r>
      <w:r w:rsidR="00942092">
        <w:t>des conditions particulières pour  l</w:t>
      </w:r>
      <w:r w:rsidR="001877D7">
        <w:t>e</w:t>
      </w:r>
      <w:bookmarkStart w:id="0" w:name="_GoBack"/>
      <w:bookmarkEnd w:id="0"/>
      <w:r w:rsidR="001877D7">
        <w:t>s établissements scolair</w:t>
      </w:r>
      <w:r w:rsidR="00942092">
        <w:t xml:space="preserve">es, </w:t>
      </w:r>
      <w:r w:rsidR="001877D7">
        <w:t>les bibliothèques et les conservatoires</w:t>
      </w:r>
      <w:r w:rsidR="00942092">
        <w:t>.</w:t>
      </w:r>
    </w:p>
    <w:sectPr w:rsidR="00511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D3"/>
    <w:rsid w:val="000216DA"/>
    <w:rsid w:val="000B0C26"/>
    <w:rsid w:val="00120F33"/>
    <w:rsid w:val="001854D9"/>
    <w:rsid w:val="001877D7"/>
    <w:rsid w:val="00305CB7"/>
    <w:rsid w:val="0031278D"/>
    <w:rsid w:val="00483923"/>
    <w:rsid w:val="004A0C8E"/>
    <w:rsid w:val="005103E2"/>
    <w:rsid w:val="00511234"/>
    <w:rsid w:val="0063083C"/>
    <w:rsid w:val="00647198"/>
    <w:rsid w:val="00685891"/>
    <w:rsid w:val="007D017C"/>
    <w:rsid w:val="008845D3"/>
    <w:rsid w:val="00896C0F"/>
    <w:rsid w:val="008E29DC"/>
    <w:rsid w:val="00942092"/>
    <w:rsid w:val="00981A46"/>
    <w:rsid w:val="00AA324F"/>
    <w:rsid w:val="00AC2ADD"/>
    <w:rsid w:val="00B149F1"/>
    <w:rsid w:val="00B4721A"/>
    <w:rsid w:val="00DF2458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305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cité de la musique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Marie-Hélène Serra</dc:creator>
  <cp:lastModifiedBy>Marie-Hélène Serra</cp:lastModifiedBy>
  <cp:revision>19</cp:revision>
  <dcterms:created xsi:type="dcterms:W3CDTF">2011-04-20T18:29:00Z</dcterms:created>
  <dcterms:modified xsi:type="dcterms:W3CDTF">2011-04-21T17:16:00Z</dcterms:modified>
</cp:coreProperties>
</file>